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3D4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-472440</wp:posOffset>
                </wp:positionV>
                <wp:extent cx="2064385" cy="779145"/>
                <wp:effectExtent l="0" t="0" r="1206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66875" y="927100"/>
                          <a:ext cx="2064385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CAB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distribute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 xml:space="preserve"> 盛世达动力工程</w:t>
                            </w:r>
                          </w:p>
                          <w:p w14:paraId="50E4DF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distribute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（锦州）有限公司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7pt;margin-top:-37.2pt;height:61.35pt;width:162.55pt;z-index:-251657216;mso-width-relative:page;mso-height-relative:page;" fillcolor="#FFFFFF [3201]" filled="t" stroked="f" coordsize="21600,21600" o:gfxdata="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yUHsrWAAAA&#10;CgEAAA8AAAAAAAAAAQAgAAAAIgAAAGRycy9kb3ducmV2LnhtbFBLAQIUABQAAAAIAIdO4kBHSIpm&#10;WAIAAJo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B3CAB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distribute"/>
                        <w:textAlignment w:val="auto"/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 xml:space="preserve"> 盛世达动力工程</w:t>
                      </w:r>
                    </w:p>
                    <w:p w14:paraId="50E4DF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distribute"/>
                        <w:textAlignment w:val="auto"/>
                        <w:rPr>
                          <w:rFonts w:hint="default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（锦州）有限公司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807085</wp:posOffset>
            </wp:positionH>
            <wp:positionV relativeFrom="paragraph">
              <wp:posOffset>-365760</wp:posOffset>
            </wp:positionV>
            <wp:extent cx="1569720" cy="366395"/>
            <wp:effectExtent l="0" t="0" r="11430" b="14605"/>
            <wp:wrapNone/>
            <wp:docPr id="11" name="图片 11" descr="heyday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eydaylogo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96520</wp:posOffset>
                </wp:positionV>
                <wp:extent cx="5229860" cy="4343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86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0EDE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720" w:firstLineChars="200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HEYDAY Power Engineering (Jinzhou) Co.,Ltd.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pt;margin-top:7.6pt;height:34.2pt;width:411.8pt;z-index:-251656192;mso-width-relative:page;mso-height-relative:page;" filled="f" stroked="f" coordsize="21600,21600" o:gfxdata="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IRwvtgAAAAHAQAADwAAAAAAAAABACAAAAAiAAAAZHJz&#10;L2Rvd25yZXYueG1sUEsBAhQAFAAAAAgAh07iQO+PXWQ9AgAAZg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20ED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720" w:firstLineChars="200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HEYDAY Power Engineering (Jinzhou) Co.,Ltd.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1141B2ED">
      <w:pPr>
        <w:rPr>
          <w:rFonts w:hint="eastAsia"/>
          <w:lang w:val="en-US" w:eastAsia="zh-CN"/>
        </w:rPr>
      </w:pPr>
    </w:p>
    <w:p w14:paraId="547321E0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102870</wp:posOffset>
                </wp:positionV>
                <wp:extent cx="56407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22325" y="1936750"/>
                          <a:ext cx="5640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pt;margin-top:8.1pt;height:0pt;width:444.15pt;z-index:251661312;mso-width-relative:page;mso-height-relative:page;" filled="f" stroked="t" coordsize="21600,21600" o:gfxdata="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8kkwTWAAAACQEAAA8AAAAAAAAAAQAgAAAAIgAAAGRycy9kb3ducmV2LnhtbFBLAQIUABQAAAAI&#10;AIdO4kBTd1Ag7wEAALwDAAAOAAAAAAAAAAEAIAAAACU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55FB2CB">
      <w:pPr>
        <w:pStyle w:val="2"/>
        <w:bidi w:val="0"/>
        <w:rPr>
          <w:rFonts w:hint="eastAsia" w:ascii="思源黑体 CN Bold" w:hAnsi="思源黑体 CN Bold" w:eastAsia="思源黑体 CN Bold" w:cs="思源黑体 CN Bold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7275830</wp:posOffset>
                </wp:positionV>
                <wp:extent cx="5692140" cy="1263650"/>
                <wp:effectExtent l="0" t="4445" r="3810" b="825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140" cy="1263650"/>
                          <a:chOff x="1878" y="14300"/>
                          <a:chExt cx="8964" cy="1990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878" y="14488"/>
                            <a:ext cx="8965" cy="18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CC674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Mobilephone:+86 13998139365       E-mail:mes@heydayie.com</w:t>
                              </w:r>
                            </w:p>
                            <w:p w14:paraId="521540A5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Telephone:+86(0)416-7750264        Fax:+86(0)24-25909269   Zipcode:121100</w:t>
                              </w:r>
                            </w:p>
                            <w:p w14:paraId="2ED34A3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default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Address:Yizhou Town,Yi County, Jinzhou City, Liaoning Province,China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919" y="14300"/>
                            <a:ext cx="888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85pt;margin-top:572.9pt;height:99.5pt;width:448.2pt;z-index:251662336;mso-width-relative:page;mso-height-relative:page;" coordorigin="1878,14300" coordsize="8964,1990" o:gfxdata="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j+J/AdwAAAANAQAADwAAAAAAAAABACAAAAAiAAAAZHJz&#10;L2Rvd25yZXYueG1sUEsBAhQAFAAAAAgAh07iQG4YS1xWAwAAnAcAAA4AAAAAAAAAAQAgAAAAKwEA&#10;AGRycy9lMm9Eb2MueG1sUEsFBgAAAAAGAAYAWQEAAPMGAAAAAA==&#10;">
                <o:lock v:ext="edit" aspectratio="f"/>
                <v:shape id="_x0000_s1026" o:spid="_x0000_s1026" o:spt="202" type="#_x0000_t202" style="position:absolute;left:1878;top:14488;height:1802;width:8965;" fillcolor="#FFFFFF [3201]" filled="t" stroked="f" coordsize="21600,21600" o:gfxdata="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kcwQ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77CC674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Mobilephone:+86 13998139365       E-mail:mes@heydayie.com</w:t>
                        </w:r>
                      </w:p>
                      <w:p w14:paraId="521540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Telephone:+86(0)416-7750264        Fax:+86(0)24-25909269   Zipcode:121100</w:t>
                        </w:r>
                      </w:p>
                      <w:p w14:paraId="2ED34A3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default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Address:Yizhou Town,Yi County, Jinzhou City, Liaoning Province,China</w:t>
                        </w:r>
                      </w:p>
                    </w:txbxContent>
                  </v:textbox>
                </v:shape>
                <v:line id="_x0000_s1026" o:spid="_x0000_s1026" o:spt="20" style="position:absolute;left:1919;top:14300;height:0;width:8883;" filled="f" stroked="t" coordsize="21600,21600" o:gfxdata="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2Lj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思源黑体 CN Bold" w:hAnsi="思源黑体 CN Bold" w:eastAsia="思源黑体 CN Bold" w:cs="思源黑体 CN Bold"/>
          <w:lang w:val="en-US" w:eastAsia="zh-CN"/>
        </w:rPr>
        <w:t>电缆拖令系统</w:t>
      </w:r>
    </w:p>
    <w:p w14:paraId="0015ECE1">
      <w:pPr>
        <w:spacing w:line="480" w:lineRule="auto"/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Company 公司：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             </w:t>
      </w:r>
    </w:p>
    <w:p w14:paraId="539B1492">
      <w:pPr>
        <w:spacing w:line="480" w:lineRule="auto"/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Address地址：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               </w:t>
      </w:r>
    </w:p>
    <w:p w14:paraId="48A5905F">
      <w:pPr>
        <w:spacing w:line="480" w:lineRule="auto"/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Phone 电话：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                </w:t>
      </w:r>
    </w:p>
    <w:p w14:paraId="4AFADF5F">
      <w:pPr>
        <w:spacing w:line="480" w:lineRule="auto"/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E-Mail 邮箱：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                 </w:t>
      </w:r>
    </w:p>
    <w:p w14:paraId="00215A98">
      <w:pPr>
        <w:spacing w:line="480" w:lineRule="auto"/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Crane type设备类型：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         </w:t>
      </w:r>
    </w:p>
    <w:p w14:paraId="21111153">
      <w:pPr>
        <w:spacing w:line="480" w:lineRule="auto"/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Travel speed运行速度：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</w:t>
      </w:r>
      <w:r>
        <w:rPr>
          <w:rFonts w:hint="eastAsia" w:ascii="思源黑体 CN Bold" w:hAnsi="思源黑体 CN Bold" w:eastAsia="思源黑体 CN Bold" w:cs="思源黑体 CN Bold"/>
          <w:lang w:val="en-US" w:eastAsia="zh-CN"/>
        </w:rPr>
        <w:t>[m/min]</w:t>
      </w:r>
    </w:p>
    <w:p w14:paraId="1F36EEF4">
      <w:pPr>
        <w:spacing w:line="480" w:lineRule="auto"/>
        <w:rPr>
          <w:rFonts w:hint="eastAsia" w:ascii="思源黑体 CN Bold" w:hAnsi="思源黑体 CN Bold" w:eastAsia="思源黑体 CN Bold" w:cs="思源黑体 CN Bold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Acceleration time加速时间：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</w:t>
      </w:r>
      <w:r>
        <w:rPr>
          <w:rFonts w:hint="eastAsia" w:ascii="思源黑体 CN Bold" w:hAnsi="思源黑体 CN Bold" w:eastAsia="思源黑体 CN Bold" w:cs="思源黑体 CN Bold"/>
          <w:lang w:val="en-US" w:eastAsia="zh-CN"/>
        </w:rPr>
        <w:t>[s]</w:t>
      </w:r>
    </w:p>
    <w:p w14:paraId="1E0E4117">
      <w:pPr>
        <w:spacing w:line="480" w:lineRule="auto"/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Travel distance 运行距离：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思源黑体 CN Bold" w:hAnsi="思源黑体 CN Bold" w:eastAsia="思源黑体 CN Bold" w:cs="思源黑体 CN Bold"/>
          <w:lang w:val="en-US" w:eastAsia="zh-CN"/>
        </w:rPr>
        <w:t>[m]</w:t>
      </w:r>
    </w:p>
    <w:p w14:paraId="391A0669">
      <w:pPr>
        <w:spacing w:line="480" w:lineRule="auto"/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Permissible storage length允许存储距离：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</w:t>
      </w:r>
      <w:r>
        <w:rPr>
          <w:rFonts w:hint="eastAsia" w:ascii="思源黑体 CN Bold" w:hAnsi="思源黑体 CN Bold" w:eastAsia="思源黑体 CN Bold" w:cs="思源黑体 CN Bold"/>
          <w:lang w:val="en-US" w:eastAsia="zh-CN"/>
        </w:rPr>
        <w:t>[m]</w:t>
      </w:r>
    </w:p>
    <w:p w14:paraId="33144C75">
      <w:pPr>
        <w:spacing w:line="480" w:lineRule="auto"/>
        <w:rPr>
          <w:rFonts w:hint="eastAsia" w:ascii="思源黑体 CN Bold" w:hAnsi="思源黑体 CN Bold" w:eastAsia="思源黑体 CN Bold" w:cs="思源黑体 CN Bold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Operation运行时间：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思源黑体 CN Bold" w:hAnsi="思源黑体 CN Bold" w:eastAsia="思源黑体 CN Bold" w:cs="思源黑体 CN Bold"/>
          <w:lang w:val="en-US" w:eastAsia="zh-CN"/>
        </w:rPr>
        <w:t>[h/day</w:t>
      </w:r>
      <w:bookmarkStart w:id="0" w:name="OLE_LINK1"/>
      <w:r>
        <w:rPr>
          <w:rFonts w:hint="eastAsia" w:ascii="思源黑体 CN Bold" w:hAnsi="思源黑体 CN Bold" w:eastAsia="思源黑体 CN Bold" w:cs="思源黑体 CN Bold"/>
          <w:lang w:val="en-US" w:eastAsia="zh-CN"/>
        </w:rPr>
        <w:t>]</w:t>
      </w:r>
      <w:bookmarkEnd w:id="0"/>
    </w:p>
    <w:p w14:paraId="0D479946">
      <w:pPr>
        <w:spacing w:line="480" w:lineRule="auto"/>
        <w:rPr>
          <w:rFonts w:hint="eastAsia" w:ascii="思源黑体 CN Bold" w:hAnsi="思源黑体 CN Bold" w:eastAsia="思源黑体 CN Bold" w:cs="思源黑体 CN Bold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Max.permissible cable loop 最大电缆悬垂h</w:t>
      </w:r>
      <w:r>
        <w:rPr>
          <w:rFonts w:hint="eastAsia" w:ascii="思源黑体 CN Bold" w:hAnsi="思源黑体 CN Bold" w:eastAsia="思源黑体 CN Bold" w:cs="思源黑体 CN Bold"/>
          <w:vertAlign w:val="subscript"/>
          <w:lang w:val="en-US" w:eastAsia="zh-CN"/>
        </w:rPr>
        <w:t>ges</w:t>
      </w:r>
      <w:r>
        <w:rPr>
          <w:rFonts w:hint="eastAsia" w:ascii="思源黑体 CN Bold" w:hAnsi="思源黑体 CN Bold" w:eastAsia="思源黑体 CN Bold" w:cs="思源黑体 CN Bold"/>
          <w:lang w:val="en-US" w:eastAsia="zh-CN"/>
        </w:rPr>
        <w:t>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</w:t>
      </w:r>
      <w:r>
        <w:rPr>
          <w:rFonts w:hint="eastAsia" w:ascii="思源黑体 CN Bold" w:hAnsi="思源黑体 CN Bold" w:eastAsia="思源黑体 CN Bold" w:cs="思源黑体 CN Bold"/>
          <w:lang w:val="en-US" w:eastAsia="zh-CN"/>
        </w:rPr>
        <w:t>[m]</w:t>
      </w:r>
    </w:p>
    <w:p w14:paraId="7235BEAC">
      <w:pPr>
        <w:spacing w:line="480" w:lineRule="auto"/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Festoon Track Type / Standard轨道型号/标准 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</w:t>
      </w:r>
    </w:p>
    <w:p w14:paraId="275BC41C">
      <w:pPr>
        <w:spacing w:line="480" w:lineRule="auto"/>
        <w:rPr>
          <w:rFonts w:hint="eastAsia" w:ascii="思源黑体 CN Bold" w:hAnsi="思源黑体 CN Bold" w:eastAsia="思源黑体 CN Bold" w:cs="思源黑体 CN Bold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Max.permissible trolley width 允许滑车宽度b：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</w:t>
      </w:r>
      <w:r>
        <w:rPr>
          <w:rFonts w:hint="eastAsia" w:ascii="思源黑体 CN Bold" w:hAnsi="思源黑体 CN Bold" w:eastAsia="思源黑体 CN Bold" w:cs="思源黑体 CN Bold"/>
          <w:lang w:val="en-US" w:eastAsia="zh-CN"/>
        </w:rPr>
        <w:t>[mm]</w:t>
      </w:r>
    </w:p>
    <w:p w14:paraId="523AADEA">
      <w:pPr>
        <w:spacing w:line="480" w:lineRule="auto"/>
        <w:rPr>
          <w:rFonts w:hint="default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lang w:val="en-US" w:eastAsia="zh-CN"/>
        </w:rPr>
        <w:t>Cable list电缆清单：</w:t>
      </w:r>
      <w:r>
        <w:rPr>
          <w:rFonts w:hint="eastAsia" w:ascii="思源黑体 CN Bold" w:hAnsi="思源黑体 CN Bold" w:eastAsia="思源黑体 CN Bold" w:cs="思源黑体 CN Bold"/>
          <w:u w:val="single"/>
          <w:lang w:val="en-US" w:eastAsia="zh-CN"/>
        </w:rPr>
        <w:t xml:space="preserve">                                                     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OGQxMDQxMjg5MGY1N2ZjZjk4ODY0MzlkYmExNzEifQ=="/>
  </w:docVars>
  <w:rsids>
    <w:rsidRoot w:val="00172A27"/>
    <w:rsid w:val="00280650"/>
    <w:rsid w:val="008D4E66"/>
    <w:rsid w:val="041D2A27"/>
    <w:rsid w:val="0C3E683C"/>
    <w:rsid w:val="0C9D2956"/>
    <w:rsid w:val="0DCE28E5"/>
    <w:rsid w:val="108F6A5A"/>
    <w:rsid w:val="188D1F06"/>
    <w:rsid w:val="1EBD0C36"/>
    <w:rsid w:val="252541FE"/>
    <w:rsid w:val="3A5051AF"/>
    <w:rsid w:val="3ECD05CA"/>
    <w:rsid w:val="4D0E6DBB"/>
    <w:rsid w:val="4F976092"/>
    <w:rsid w:val="560E163D"/>
    <w:rsid w:val="5B770353"/>
    <w:rsid w:val="5BD70E12"/>
    <w:rsid w:val="6BE903CA"/>
    <w:rsid w:val="6FF55828"/>
    <w:rsid w:val="7C965280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305</Characters>
  <Lines>1</Lines>
  <Paragraphs>1</Paragraphs>
  <TotalTime>2</TotalTime>
  <ScaleCrop>false</ScaleCrop>
  <LinksUpToDate>false</LinksUpToDate>
  <CharactersWithSpaces>932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2023-04-14T08:17:00Z</dcterms:created>
  <dc:creator>Administrator</dc:creator>
  <cp:lastModifiedBy>槑.</cp:lastModifiedBy>
  <dcterms:modified xsi:type="dcterms:W3CDTF">2026-01-09T02:06:00Z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35FE6BFCD3C84344A901884AE179450D_13</vt:lpwstr>
  </property>
  <property fmtid="{D5CDD505-2E9C-101B-9397-08002B2CF9AE}" pid="4" name="KSOTemplateDocerSaveRecord">
    <vt:lpwstr>eyJoZGlkIjoiMWNkYzY5Mjc2MmU4N2JhNDlmMjE2MWQ0MGVkOWM2NTciLCJ1c2VySWQiOiI0MjY2ODAwMTIifQ==</vt:lpwstr>
  </property>
</Properties>
</file>